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Voorwaarden cadeaubon </w:t>
      </w:r>
      <w:r>
        <w:rPr>
          <w:shd w:val="clear" w:color="auto" w:fill="FFF4CC"/>
        </w:rPr>
        <w:t xml:space="preserve">[naam salon]</w:t>
      </w:r>
    </w:p>
    <w:p>
      <w:pPr>
        <w:pStyle w:val="Heading1"/>
        <w:keepNext/>
      </w:pPr>
      <w:r>
        <w:t xml:space="preserve">1. Geldigheid</w:t>
      </w:r>
    </w:p>
    <w:p>
      <w:r>
        <w:t xml:space="preserve">De cadeaubon is geldig tot en met de datum die op de bon staat: </w:t>
      </w:r>
      <w:r>
        <w:rPr>
          <w:shd w:val="clear" w:color="auto" w:fill="FFF4CC"/>
        </w:rPr>
        <w:t xml:space="preserve">[24]</w:t>
      </w:r>
      <w:r>
        <w:t xml:space="preserve"> maanden na aankoop. Na die datum kun je de bon niet meer gebruiken. </w:t>
      </w:r>
      <w:r>
        <w:rPr>
          <w:shd w:val="clear" w:color="auto" w:fill="FFF4CC"/>
        </w:rPr>
        <w:t xml:space="preserve">[Neem bij een verlopen bon gerust contact op; we kijken graag of we iets voor je kunnen doen.]</w:t>
      </w:r>
    </w:p>
    <w:p>
      <w:pPr>
        <w:pStyle w:val="Heading1"/>
        <w:keepNext/>
      </w:pPr>
      <w:r>
        <w:t xml:space="preserve">2. Inwisselen</w:t>
      </w:r>
    </w:p>
    <w:p>
      <w:pPr>
        <w:tabs>
          <w:tab w:val="left" w:pos="284"/>
        </w:tabs>
        <w:ind w:left="284" w:hanging="284"/>
        <w:spacing w:before="0" w:after="60"/>
      </w:pPr>
      <w:r>
        <w:t xml:space="preserve">•	Je wisselt de bon in bij </w:t>
      </w:r>
      <w:r>
        <w:rPr>
          <w:shd w:val="clear" w:color="auto" w:fill="FFF4CC"/>
        </w:rPr>
        <w:t xml:space="preserve">[naam salon]</w:t>
      </w:r>
      <w:r>
        <w:t xml:space="preserve"> voor </w:t>
      </w:r>
      <w:r>
        <w:rPr>
          <w:shd w:val="clear" w:color="auto" w:fill="FFF4CC"/>
        </w:rPr>
        <w:t xml:space="preserve">[behandelingen / behandelingen en producten / behandelingen, producten en bestellingen in onze webshop]</w:t>
      </w:r>
      <w:r>
        <w:t xml:space="preserve">.</w:t>
      </w:r>
    </w:p>
    <w:p>
      <w:pPr>
        <w:tabs>
          <w:tab w:val="left" w:pos="284"/>
        </w:tabs>
        <w:ind w:left="284" w:hanging="284"/>
        <w:spacing w:before="0" w:after="60"/>
      </w:pPr>
      <w:r>
        <w:t xml:space="preserve">•	Noem bij het boeken dat je met een cadeaubon betaalt en neem de bon of de code mee.</w:t>
      </w:r>
    </w:p>
    <w:p>
      <w:pPr>
        <w:tabs>
          <w:tab w:val="left" w:pos="284"/>
        </w:tabs>
        <w:ind w:left="284" w:hanging="284"/>
        <w:spacing w:before="0" w:after="60"/>
      </w:pPr>
      <w:r>
        <w:t xml:space="preserve">•	De bon is niet inwisselbaar voor contant geld.</w:t>
      </w:r>
    </w:p>
    <w:p>
      <w:pPr>
        <w:tabs>
          <w:tab w:val="left" w:pos="284"/>
        </w:tabs>
        <w:ind w:left="284" w:hanging="284"/>
        <w:spacing w:before="0" w:after="60"/>
      </w:pPr>
      <w:r>
        <w:t xml:space="preserve">•	Is de behandeling duurder dan het saldo, dan betaal je het verschil bij.</w:t>
      </w:r>
    </w:p>
    <w:p>
      <w:pPr>
        <w:pStyle w:val="Heading1"/>
        <w:keepNext/>
      </w:pPr>
      <w:r>
        <w:t xml:space="preserve">3. Restsaldo</w:t>
      </w:r>
    </w:p>
    <w:p>
      <w:r>
        <w:t xml:space="preserve">Gebruik je niet het hele bedrag, dan blijft het restsaldo op dezelfde bon staan tot de einddatum. Je kunt het saldo altijd bij ons opvragen.</w:t>
      </w:r>
    </w:p>
    <w:p>
      <w:pPr>
        <w:pStyle w:val="Heading1"/>
        <w:keepNext/>
      </w:pPr>
      <w:r>
        <w:t xml:space="preserve">4. Verlies, diefstal en code</w:t>
      </w:r>
    </w:p>
    <w:p>
      <w:r>
        <w:t xml:space="preserve">De bon is een waardebon op naam van de houder. Zorg dat de code geheim blijft. Bij verlies of diefstal kunnen we de bon </w:t>
      </w:r>
      <w:r>
        <w:rPr>
          <w:shd w:val="clear" w:color="auto" w:fill="FFF4CC"/>
        </w:rPr>
        <w:t xml:space="preserve">[alleen met het aankoopbewijs]</w:t>
      </w:r>
      <w:r>
        <w:t xml:space="preserve"> blokkeren en het resterende saldo op een nieuwe bon zetten.</w:t>
      </w:r>
    </w:p>
    <w:p>
      <w:pPr>
        <w:pStyle w:val="Heading1"/>
        <w:keepNext/>
      </w:pPr>
      <w:r>
        <w:t xml:space="preserve">5. Online gekocht: 14 dagen bedenktijd</w:t>
      </w:r>
    </w:p>
    <w:p>
      <w:r>
        <w:t xml:space="preserve">Koop je de cadeaubon online, dan heb je 14 dagen bedenktijd vanaf de dag van aankoop. Wil je de koop ongedaan maken, laat het ons dan binnen die termijn weten via </w:t>
      </w:r>
      <w:r>
        <w:rPr>
          <w:shd w:val="clear" w:color="auto" w:fill="FFF4CC"/>
        </w:rPr>
        <w:t xml:space="preserve">[e-mailadres of herroepingsformulier]</w:t>
      </w:r>
      <w:r>
        <w:t xml:space="preserve">. Je krijgt het betaalde bedrag binnen 14 dagen terug, als de bon nog niet (deels) is gebruikt.</w:t>
      </w:r>
    </w:p>
    <w:p>
      <w:pPr>
        <w:pStyle w:val="Heading1"/>
        <w:keepNext/>
      </w:pPr>
      <w:r>
        <w:t xml:space="preserve">6. Overig</w:t>
      </w:r>
    </w:p>
    <w:p>
      <w:pPr>
        <w:tabs>
          <w:tab w:val="left" w:pos="284"/>
        </w:tabs>
        <w:ind w:left="284" w:hanging="284"/>
        <w:spacing w:before="0" w:after="60"/>
      </w:pPr>
      <w:r>
        <w:t xml:space="preserve">•	Een cadeaubon kun je niet ruilen voor een andere bon met een langere geldigheid.</w:t>
      </w:r>
    </w:p>
    <w:p>
      <w:pPr>
        <w:tabs>
          <w:tab w:val="left" w:pos="284"/>
        </w:tabs>
        <w:ind w:left="284" w:hanging="284"/>
        <w:spacing w:before="0" w:after="60"/>
      </w:pPr>
      <w:r>
        <w:t xml:space="preserve">•	Acties en kortingen zijn </w:t>
      </w:r>
      <w:r>
        <w:rPr>
          <w:shd w:val="clear" w:color="auto" w:fill="FFF4CC"/>
        </w:rPr>
        <w:t xml:space="preserve">[wel / niet]</w:t>
      </w:r>
      <w:r>
        <w:t xml:space="preserve"> te combineren met een cadeaubon.</w:t>
      </w:r>
    </w:p>
    <w:p>
      <w:pPr>
        <w:tabs>
          <w:tab w:val="left" w:pos="284"/>
        </w:tabs>
        <w:ind w:left="284" w:hanging="284"/>
        <w:spacing w:before="0" w:after="60"/>
      </w:pPr>
      <w:r>
        <w:t xml:space="preserve">•	Op deze voorwaarden is Nederlands recht van toepassing.</w:t>
      </w:r>
    </w:p>
    <w:p>
      <w:r>
        <w:rPr>
          <w:shd w:val="clear" w:color="auto" w:fill="FFF4CC"/>
        </w:rPr>
        <w:t xml:space="preserve">[Naam salon]</w:t>
      </w:r>
      <w:r>
        <w:t xml:space="preserve"> · </w:t>
      </w:r>
      <w:r>
        <w:rPr>
          <w:shd w:val="clear" w:color="auto" w:fill="FFF4CC"/>
        </w:rPr>
        <w:t xml:space="preserve">[adres]</w:t>
      </w:r>
      <w:r>
        <w:t xml:space="preserve"> · KvK </w:t>
      </w:r>
      <w:r>
        <w:rPr>
          <w:shd w:val="clear" w:color="auto" w:fill="FFF4CC"/>
        </w:rPr>
        <w:t xml:space="preserve">[nummer]</w:t>
      </w:r>
      <w:r>
        <w:t xml:space="preserve"> · </w:t>
      </w:r>
      <w:r>
        <w:rPr>
          <w:shd w:val="clear" w:color="auto" w:fill="FFF4CC"/>
        </w:rPr>
        <w:t xml:space="preserve">[website]</w:t>
      </w:r>
      <w:r>
        <w:t xml:space="preserve"> · Versie </w:t>
      </w:r>
      <w:r>
        <w:rPr>
          <w:shd w:val="clear" w:color="auto" w:fill="FFF4CC"/>
        </w:rPr>
        <w:t xml:space="preserve">[datum]</w:t>
      </w:r>
    </w:p>
    <w:p>
      <w:pPr>
        <w:pStyle w:val="Heading1"/>
        <w:keepNext/>
      </w:pPr>
      <w:r>
        <w:t xml:space="preserve">Korte versie voor op de bon</w:t>
      </w:r>
    </w:p>
    <w:p>
      <w:pPr>
        <w:pBdr>
          <w:left w:val="single" w:sz="18" w:space="0" w:color="9CA3AF"/>
        </w:pBdr>
        <w:shd w:val="clear" w:color="auto" w:fill="F7F7F8"/>
        <w:ind w:left="120"/>
        <w:spacing w:before="120" w:after="160"/>
      </w:pPr>
      <w:r>
        <w:rPr>
          <w:sz w:val="19"/>
          <w:szCs w:val="19"/>
        </w:rPr>
        <w:t xml:space="preserve">Geldig t/m </w:t>
      </w:r>
      <w:r>
        <w:rPr>
          <w:sz w:val="19"/>
          <w:szCs w:val="19"/>
          <w:shd w:val="clear" w:color="auto" w:fill="FFF4CC"/>
        </w:rPr>
        <w:t xml:space="preserve">[datum]</w:t>
      </w:r>
      <w:r>
        <w:rPr>
          <w:sz w:val="19"/>
          <w:szCs w:val="19"/>
        </w:rPr>
        <w:t xml:space="preserve">. In te wisselen bij </w:t>
      </w:r>
      <w:r>
        <w:rPr>
          <w:sz w:val="19"/>
          <w:szCs w:val="19"/>
          <w:shd w:val="clear" w:color="auto" w:fill="FFF4CC"/>
        </w:rPr>
        <w:t xml:space="preserve">[naam salon]</w:t>
      </w:r>
      <w:r>
        <w:rPr>
          <w:sz w:val="19"/>
          <w:szCs w:val="19"/>
        </w:rPr>
        <w:t xml:space="preserve"> voor </w:t>
      </w:r>
      <w:r>
        <w:rPr>
          <w:sz w:val="19"/>
          <w:szCs w:val="19"/>
          <w:shd w:val="clear" w:color="auto" w:fill="FFF4CC"/>
        </w:rPr>
        <w:t xml:space="preserve">[behandelingen en producten]</w:t>
      </w:r>
      <w:r>
        <w:rPr>
          <w:sz w:val="19"/>
          <w:szCs w:val="19"/>
        </w:rPr>
        <w:t xml:space="preserve">. Niet inwisselbaar voor contant geld. Restsaldo blijft geldig tot de einddatum. Volledige voorwaarden: </w:t>
      </w:r>
      <w:r>
        <w:rPr>
          <w:sz w:val="19"/>
          <w:szCs w:val="19"/>
          <w:shd w:val="clear" w:color="auto" w:fill="FFF4CC"/>
        </w:rPr>
        <w:t xml:space="preserve">[website]</w:t>
      </w:r>
      <w:r>
        <w:rPr>
          <w:sz w:val="19"/>
          <w:szCs w:val="19"/>
        </w:rPr>
        <w:t xml:space="preserve">.</w:t>
      </w:r>
    </w:p>
    <w:p>
      <w:pPr>
        <w:spacing w:before="360" w:after="0"/>
      </w:pPr>
      <w:r>
        <w:rPr>
          <w:i/>
          <w:color w:val="6B7280"/>
          <w:sz w:val="16"/>
          <w:szCs w:val="16"/>
        </w:rPr>
        <w:t xml:space="preserve">Voorbeeldtekst van planobook.nl/sjablonen/cadeaubon-voorwaarden. Geen juridisch advies: pas de tekst aan op je eigen salon en verwijder daarna deze regel.</w:t>
      </w:r>
    </w:p>
    <w:sectPr>
      <w:footerReference w:type="default" r:id="rIdFooter"/>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jc w:val="left"/>
    </w:pPr>
    <w:r>
      <w:rPr>
        <w:color w:val="6B7280"/>
        <w:sz w:val="14"/>
        <w:szCs w:val="14"/>
      </w:rPr>
      <w:t xml:space="preserve">Gemaakt met Planobook · planobook.nl</w:t>
    </w:r>
  </w:p>
</w:ftr>
</file>

<file path=word/styles.xml><?xml version="1.0" encoding="utf-8"?>
<w:styles xmlns:w="http://schemas.openxmlformats.org/wordprocessingml/2006/main">
  <w:docDefaults>
    <w:rPrDefault>
      <w:rPr>
        <w:rFonts w:ascii="Arial" w:hAnsi="Arial" w:eastAsia="Arial" w:cs="Arial"/>
        <w:color w:val="1F2933"/>
        <w:sz w:val="20"/>
        <w:szCs w:val="20"/>
        <w:lang w:val="nl-NL"/>
      </w:rPr>
    </w:rPrDefault>
    <w:pPrDefault>
      <w:pPr>
        <w:spacing w:after="120" w:line="276" w:lineRule="auto"/>
      </w:pPr>
    </w:pPrDefault>
  </w:docDefaults>
  <w:style w:type="paragraph" w:default="1" w:styleId="Normal">
    <w:name w:val="Normal"/>
    <w:rPr>
      <w:rFonts w:ascii="Arial" w:hAnsi="Arial" w:eastAsia="Arial" w:cs="Arial"/>
      <w:sz w:val="20"/>
      <w:szCs w:val="20"/>
    </w:rPr>
  </w:style>
  <w:style w:type="paragraph" w:styleId="Title">
    <w:name w:val="Title"/>
    <w:basedOn w:val="Normal"/>
    <w:next w:val="Normal"/>
    <w:pPr>
      <w:spacing w:after="60"/>
    </w:pPr>
    <w:rPr>
      <w:b/>
      <w:sz w:val="40"/>
      <w:szCs w:val="40"/>
    </w:rPr>
  </w:style>
  <w:style w:type="paragraph" w:styleId="Heading1">
    <w:name w:val="heading 1"/>
    <w:basedOn w:val="Normal"/>
    <w:next w:val="Normal"/>
    <w:pPr>
      <w:keepNext/>
      <w:spacing w:before="320" w:after="100"/>
      <w:outlineLvl w:val="0"/>
    </w:pPr>
    <w:rPr>
      <w:b/>
      <w:sz w:val="26"/>
      <w:szCs w:val="26"/>
    </w:rPr>
  </w:style>
  <w:style w:type="paragraph" w:styleId="Heading2">
    <w:name w:val="heading 2"/>
    <w:basedOn w:val="Normal"/>
    <w:next w:val="Normal"/>
    <w:pPr>
      <w:keepNext/>
      <w:spacing w:before="220" w:after="80"/>
      <w:outlineLvl w:val="1"/>
    </w:pPr>
    <w:rPr>
      <w:b/>
      <w:sz w:val="22"/>
      <w:szCs w:val="22"/>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Voorwaarden cadeaubon [naam salon]</dc:title>
  <dc:creator>Planobook (planobook.nl)</dc:creator>
  <dc:language>nl-NL</dc:language>
</cp:coreProperties>
</file>